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DD" w:rsidRDefault="00790CDD" w:rsidP="00790CDD">
      <w:pPr>
        <w:jc w:val="center"/>
        <w:rPr>
          <w:rFonts w:hint="eastAsia"/>
          <w:b/>
          <w:highlight w:val="yellow"/>
        </w:rPr>
      </w:pPr>
      <w:r>
        <w:rPr>
          <w:rFonts w:hint="eastAsia"/>
          <w:b/>
          <w:highlight w:val="yellow"/>
        </w:rPr>
        <w:t>稅務訊息</w:t>
      </w:r>
    </w:p>
    <w:p w:rsidR="00790CDD" w:rsidRDefault="00790CDD" w:rsidP="00790CDD">
      <w:pPr>
        <w:jc w:val="center"/>
        <w:rPr>
          <w:rFonts w:hint="eastAsia"/>
          <w:b/>
          <w:highlight w:val="yellow"/>
        </w:rPr>
      </w:pPr>
    </w:p>
    <w:p w:rsidR="00790CDD" w:rsidRPr="00790CDD" w:rsidRDefault="00790CDD" w:rsidP="00790CDD">
      <w:pPr>
        <w:rPr>
          <w:rFonts w:hint="eastAsia"/>
          <w:b/>
        </w:rPr>
      </w:pPr>
      <w:r w:rsidRPr="00790CDD">
        <w:rPr>
          <w:rFonts w:hint="eastAsia"/>
          <w:b/>
          <w:highlight w:val="yellow"/>
        </w:rPr>
        <w:t>北市多</w:t>
      </w:r>
      <w:proofErr w:type="gramStart"/>
      <w:r w:rsidRPr="00790CDD">
        <w:rPr>
          <w:rFonts w:hint="eastAsia"/>
          <w:b/>
          <w:highlight w:val="yellow"/>
        </w:rPr>
        <w:t>屋族非自</w:t>
      </w:r>
      <w:proofErr w:type="gramEnd"/>
      <w:r w:rsidRPr="00790CDD">
        <w:rPr>
          <w:rFonts w:hint="eastAsia"/>
          <w:b/>
          <w:highlight w:val="yellow"/>
        </w:rPr>
        <w:t>住的房屋稅率調高了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持有臺北市房屋的納稅人要注意了，臺北市已修正公布該市房屋稅徵收自治條例，提高非自住的住家用房屋稅率，依納稅人持有</w:t>
      </w:r>
      <w:proofErr w:type="gramStart"/>
      <w:r>
        <w:rPr>
          <w:rFonts w:hint="eastAsia"/>
        </w:rPr>
        <w:t>該市非自</w:t>
      </w:r>
      <w:proofErr w:type="gramEnd"/>
      <w:r>
        <w:rPr>
          <w:rFonts w:hint="eastAsia"/>
        </w:rPr>
        <w:t>住房屋戶數多寡，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差別稅率，最低</w:t>
      </w:r>
      <w:r>
        <w:rPr>
          <w:rFonts w:hint="eastAsia"/>
        </w:rPr>
        <w:t>2.4%</w:t>
      </w:r>
      <w:r>
        <w:rPr>
          <w:rFonts w:hint="eastAsia"/>
        </w:rPr>
        <w:t>，最高</w:t>
      </w:r>
      <w:r>
        <w:rPr>
          <w:rFonts w:hint="eastAsia"/>
        </w:rPr>
        <w:t>3.6%</w:t>
      </w:r>
      <w:r>
        <w:rPr>
          <w:rFonts w:hint="eastAsia"/>
        </w:rPr>
        <w:t>，並適用於今</w:t>
      </w:r>
      <w:r>
        <w:rPr>
          <w:rFonts w:hint="eastAsia"/>
        </w:rPr>
        <w:t>(104)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月開徵的房屋稅。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為維護納稅人權益，臺北市稅捐處前於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日針對持有該市多戶住家用房屋的納稅人寄發自住房屋擇定通知函，多數</w:t>
      </w:r>
      <w:proofErr w:type="gramStart"/>
      <w:r>
        <w:rPr>
          <w:rFonts w:hint="eastAsia"/>
        </w:rPr>
        <w:t>納稅人均已如期</w:t>
      </w:r>
      <w:proofErr w:type="gramEnd"/>
      <w:r>
        <w:rPr>
          <w:rFonts w:hint="eastAsia"/>
        </w:rPr>
        <w:t>勾選回覆，至於未回覆</w:t>
      </w:r>
      <w:proofErr w:type="gramStart"/>
      <w:r>
        <w:rPr>
          <w:rFonts w:hint="eastAsia"/>
        </w:rPr>
        <w:t>或未勾選</w:t>
      </w:r>
      <w:proofErr w:type="gramEnd"/>
      <w:r>
        <w:rPr>
          <w:rFonts w:hint="eastAsia"/>
        </w:rPr>
        <w:t>者，該處已於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日發函通知納稅人其房屋將按非自住的住家用稅率課徵房屋稅，近日來陸續接到納稅人詢問稅率變動的相關規定，該處表示，住家用房屋於扣除全國最多</w:t>
      </w:r>
      <w:r>
        <w:rPr>
          <w:rFonts w:hint="eastAsia"/>
        </w:rPr>
        <w:t>3</w:t>
      </w:r>
      <w:r>
        <w:rPr>
          <w:rFonts w:hint="eastAsia"/>
        </w:rPr>
        <w:t>戶的自住房屋按</w:t>
      </w:r>
      <w:r>
        <w:rPr>
          <w:rFonts w:hint="eastAsia"/>
        </w:rPr>
        <w:t>1.2%</w:t>
      </w:r>
      <w:r>
        <w:rPr>
          <w:rFonts w:hint="eastAsia"/>
        </w:rPr>
        <w:t>稅率課徵房屋稅後，其餘房屋即屬非自住房屋，凡納稅人在臺北市持有</w:t>
      </w:r>
      <w:r>
        <w:rPr>
          <w:rFonts w:hint="eastAsia"/>
        </w:rPr>
        <w:t>2</w:t>
      </w:r>
      <w:r>
        <w:rPr>
          <w:rFonts w:hint="eastAsia"/>
        </w:rPr>
        <w:t>戶以下非自住房屋者，其每戶</w:t>
      </w:r>
      <w:proofErr w:type="gramStart"/>
      <w:r>
        <w:rPr>
          <w:rFonts w:hint="eastAsia"/>
        </w:rPr>
        <w:t>房屋均按</w:t>
      </w:r>
      <w:proofErr w:type="gramEnd"/>
      <w:r>
        <w:rPr>
          <w:rFonts w:hint="eastAsia"/>
        </w:rPr>
        <w:t>2.4</w:t>
      </w:r>
      <w:r>
        <w:rPr>
          <w:rFonts w:hint="eastAsia"/>
        </w:rPr>
        <w:t>％稅率課徵房屋稅；持有</w:t>
      </w:r>
      <w:r>
        <w:rPr>
          <w:rFonts w:hint="eastAsia"/>
        </w:rPr>
        <w:t>3</w:t>
      </w:r>
      <w:r>
        <w:rPr>
          <w:rFonts w:hint="eastAsia"/>
        </w:rPr>
        <w:t>戶以上非自住房屋者，每戶</w:t>
      </w:r>
      <w:proofErr w:type="gramStart"/>
      <w:r>
        <w:rPr>
          <w:rFonts w:hint="eastAsia"/>
        </w:rPr>
        <w:t>房屋均按</w:t>
      </w:r>
      <w:proofErr w:type="gramEnd"/>
      <w:r>
        <w:rPr>
          <w:rFonts w:hint="eastAsia"/>
        </w:rPr>
        <w:t>3.6</w:t>
      </w:r>
      <w:r>
        <w:rPr>
          <w:rFonts w:hint="eastAsia"/>
        </w:rPr>
        <w:t>％稅率課徵房屋稅。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該處舉例說明，王先生持有臺北市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計</w:t>
      </w:r>
      <w:r>
        <w:rPr>
          <w:rFonts w:hint="eastAsia"/>
        </w:rPr>
        <w:t>3</w:t>
      </w:r>
      <w:r>
        <w:rPr>
          <w:rFonts w:hint="eastAsia"/>
        </w:rPr>
        <w:t>戶住家用房屋，如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符合自住房屋要件，且向該處申請並經核准後，可按自住房屋稅率</w:t>
      </w:r>
      <w:r>
        <w:rPr>
          <w:rFonts w:hint="eastAsia"/>
        </w:rPr>
        <w:t>1.2%</w:t>
      </w:r>
      <w:r>
        <w:rPr>
          <w:rFonts w:hint="eastAsia"/>
        </w:rPr>
        <w:t>課徵房屋稅，另</w:t>
      </w:r>
      <w:r>
        <w:rPr>
          <w:rFonts w:hint="eastAsia"/>
        </w:rPr>
        <w:t>C</w:t>
      </w:r>
      <w:r>
        <w:rPr>
          <w:rFonts w:hint="eastAsia"/>
        </w:rPr>
        <w:t>屋</w:t>
      </w:r>
      <w:r>
        <w:rPr>
          <w:rFonts w:hint="eastAsia"/>
        </w:rPr>
        <w:t>1</w:t>
      </w:r>
      <w:r>
        <w:rPr>
          <w:rFonts w:hint="eastAsia"/>
        </w:rPr>
        <w:t>戶屬非自住房屋，因在臺北市持有</w:t>
      </w:r>
      <w:r>
        <w:rPr>
          <w:rFonts w:hint="eastAsia"/>
        </w:rPr>
        <w:t>2</w:t>
      </w:r>
      <w:r>
        <w:rPr>
          <w:rFonts w:hint="eastAsia"/>
        </w:rPr>
        <w:t>戶以下非自住房屋，則適用稅率</w:t>
      </w:r>
      <w:r>
        <w:rPr>
          <w:rFonts w:hint="eastAsia"/>
        </w:rPr>
        <w:t>2.4%</w:t>
      </w:r>
      <w:r>
        <w:rPr>
          <w:rFonts w:hint="eastAsia"/>
        </w:rPr>
        <w:t>課徵房屋稅；又王先生如於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日新購入該市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proofErr w:type="gramStart"/>
      <w:r>
        <w:rPr>
          <w:rFonts w:hint="eastAsia"/>
        </w:rPr>
        <w:t>兩屋</w:t>
      </w:r>
      <w:proofErr w:type="gramEnd"/>
      <w:r>
        <w:rPr>
          <w:rFonts w:hint="eastAsia"/>
        </w:rPr>
        <w:t>，出租供他人作住家使用，因房屋稅是按月課</w:t>
      </w:r>
      <w:proofErr w:type="gramStart"/>
      <w:r>
        <w:rPr>
          <w:rFonts w:hint="eastAsia"/>
        </w:rPr>
        <w:t>徵</w:t>
      </w:r>
      <w:proofErr w:type="gramEnd"/>
      <w:r>
        <w:rPr>
          <w:rFonts w:hint="eastAsia"/>
        </w:rPr>
        <w:t>，所以自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月起，王先生會因持有非自住房屋戶數合計增加至</w:t>
      </w:r>
      <w:r>
        <w:rPr>
          <w:rFonts w:hint="eastAsia"/>
        </w:rPr>
        <w:t>3</w:t>
      </w:r>
      <w:r>
        <w:rPr>
          <w:rFonts w:hint="eastAsia"/>
        </w:rPr>
        <w:t>戶，則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等</w:t>
      </w:r>
      <w:r>
        <w:rPr>
          <w:rFonts w:hint="eastAsia"/>
        </w:rPr>
        <w:t>3</w:t>
      </w:r>
      <w:r>
        <w:rPr>
          <w:rFonts w:hint="eastAsia"/>
        </w:rPr>
        <w:t>戶房屋均適用稅率</w:t>
      </w:r>
      <w:r>
        <w:rPr>
          <w:rFonts w:hint="eastAsia"/>
        </w:rPr>
        <w:t>3.6%</w:t>
      </w:r>
      <w:r>
        <w:rPr>
          <w:rFonts w:hint="eastAsia"/>
        </w:rPr>
        <w:t>課徵房屋稅。如王先生於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日將</w:t>
      </w:r>
      <w:r>
        <w:rPr>
          <w:rFonts w:hint="eastAsia"/>
        </w:rPr>
        <w:t>C</w:t>
      </w:r>
      <w:r>
        <w:rPr>
          <w:rFonts w:hint="eastAsia"/>
        </w:rPr>
        <w:t>屋賣出，則因持有之非自住房屋戶數減為</w:t>
      </w:r>
      <w:r>
        <w:rPr>
          <w:rFonts w:hint="eastAsia"/>
        </w:rPr>
        <w:t>2</w:t>
      </w:r>
      <w:r>
        <w:rPr>
          <w:rFonts w:hint="eastAsia"/>
        </w:rPr>
        <w:t>戶，則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兩戶房屋自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月起均適用稅率</w:t>
      </w:r>
      <w:r>
        <w:rPr>
          <w:rFonts w:hint="eastAsia"/>
        </w:rPr>
        <w:t>2.4%</w:t>
      </w:r>
      <w:r>
        <w:rPr>
          <w:rFonts w:hint="eastAsia"/>
        </w:rPr>
        <w:t>課徵房屋稅。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該處提醒納稅人，非自住房屋稅額將較自住房屋增加</w:t>
      </w:r>
      <w:r>
        <w:rPr>
          <w:rFonts w:hint="eastAsia"/>
        </w:rPr>
        <w:t>1</w:t>
      </w:r>
      <w:r>
        <w:rPr>
          <w:rFonts w:hint="eastAsia"/>
        </w:rPr>
        <w:t>倍至</w:t>
      </w:r>
      <w:r>
        <w:rPr>
          <w:rFonts w:hint="eastAsia"/>
        </w:rPr>
        <w:t>2</w:t>
      </w:r>
      <w:r>
        <w:rPr>
          <w:rFonts w:hint="eastAsia"/>
        </w:rPr>
        <w:t>倍，所以房屋如果改供自住使用，要記得在變更之日起</w:t>
      </w:r>
      <w:r>
        <w:rPr>
          <w:rFonts w:hint="eastAsia"/>
        </w:rPr>
        <w:t>30</w:t>
      </w:r>
      <w:r>
        <w:rPr>
          <w:rFonts w:hint="eastAsia"/>
        </w:rPr>
        <w:t>日內，向房屋所在地稅捐分處申請房屋使用情形變更，以減少房屋稅負擔。若想更瞭解房屋稅稅率變動相關訊息，可至該處網站首頁</w:t>
      </w:r>
      <w:r>
        <w:rPr>
          <w:rFonts w:hint="eastAsia"/>
        </w:rPr>
        <w:t>(www.tpctax.taipei.gov.tw)/</w:t>
      </w:r>
      <w:r>
        <w:rPr>
          <w:rFonts w:hint="eastAsia"/>
        </w:rPr>
        <w:t>稅率修正專區項下查詢。</w:t>
      </w:r>
    </w:p>
    <w:p w:rsidR="0070130E" w:rsidRDefault="0070130E">
      <w:pPr>
        <w:rPr>
          <w:rFonts w:hint="eastAsia"/>
        </w:rPr>
      </w:pPr>
    </w:p>
    <w:p w:rsidR="00790CDD" w:rsidRDefault="00790CDD">
      <w:pPr>
        <w:rPr>
          <w:rFonts w:hint="eastAsia"/>
        </w:rPr>
      </w:pPr>
    </w:p>
    <w:p w:rsidR="00790CDD" w:rsidRPr="00790CDD" w:rsidRDefault="00790CDD" w:rsidP="00790CDD">
      <w:pPr>
        <w:rPr>
          <w:rFonts w:hint="eastAsia"/>
          <w:b/>
          <w:highlight w:val="yellow"/>
        </w:rPr>
      </w:pPr>
      <w:r w:rsidRPr="00790CDD">
        <w:rPr>
          <w:rFonts w:hint="eastAsia"/>
          <w:b/>
          <w:highlight w:val="yellow"/>
        </w:rPr>
        <w:t>臺北市房屋稅非全面調漲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針對近日新聞媒體報導，臺北市房屋稅暴漲，同樣路段、同一坪數的房屋，只因分別在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日前、後拿到使用執照，房屋稅就差</w:t>
      </w:r>
      <w:r>
        <w:rPr>
          <w:rFonts w:hint="eastAsia"/>
        </w:rPr>
        <w:t>30</w:t>
      </w:r>
      <w:r>
        <w:rPr>
          <w:rFonts w:hint="eastAsia"/>
        </w:rPr>
        <w:t>幾倍的說法，臺北市稅捐處說明，房屋稅是依房屋現值乘上所適用的稅率計算而來的，會影響稅額多寡的因素，主要包括有房屋構造標準單價、路段率及所適用的稅率，因每戶房屋情況不同，並不是所有臺北市的房屋在這波稅制改革中，都會增加好幾倍的房屋稅負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該處進一步說明，臺北市自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日起針對高級住宅按所處地點的路段率加價課徵房屋稅，另自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日起調高新建房屋的構造標準單價及調整</w:t>
      </w:r>
      <w:r>
        <w:rPr>
          <w:rFonts w:hint="eastAsia"/>
        </w:rPr>
        <w:t>99</w:t>
      </w:r>
      <w:r>
        <w:rPr>
          <w:rFonts w:hint="eastAsia"/>
        </w:rPr>
        <w:t>條路數的路段率，並配合房屋稅條例第</w:t>
      </w:r>
      <w:r>
        <w:rPr>
          <w:rFonts w:hint="eastAsia"/>
        </w:rPr>
        <w:t>5</w:t>
      </w:r>
      <w:r>
        <w:rPr>
          <w:rFonts w:hint="eastAsia"/>
        </w:rPr>
        <w:t>條修正，提高持有</w:t>
      </w:r>
      <w:proofErr w:type="gramStart"/>
      <w:r>
        <w:rPr>
          <w:rFonts w:hint="eastAsia"/>
        </w:rPr>
        <w:t>該市非自</w:t>
      </w:r>
      <w:proofErr w:type="gramEnd"/>
      <w:r>
        <w:rPr>
          <w:rFonts w:hint="eastAsia"/>
        </w:rPr>
        <w:t>住使</w:t>
      </w:r>
      <w:r>
        <w:rPr>
          <w:rFonts w:hint="eastAsia"/>
        </w:rPr>
        <w:lastRenderedPageBreak/>
        <w:t>用的房屋稅率，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2.4%</w:t>
      </w:r>
      <w:r>
        <w:rPr>
          <w:rFonts w:hint="eastAsia"/>
        </w:rPr>
        <w:t>及</w:t>
      </w:r>
      <w:r>
        <w:rPr>
          <w:rFonts w:hint="eastAsia"/>
        </w:rPr>
        <w:t>3.6%</w:t>
      </w:r>
      <w:r>
        <w:rPr>
          <w:rFonts w:hint="eastAsia"/>
        </w:rPr>
        <w:t>的差別稅率。其中新的標準單價跟原單價比較，調高幅度為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倍，平均漲幅是</w:t>
      </w:r>
      <w:r>
        <w:rPr>
          <w:rFonts w:hint="eastAsia"/>
        </w:rPr>
        <w:t>1.6</w:t>
      </w:r>
      <w:r>
        <w:rPr>
          <w:rFonts w:hint="eastAsia"/>
        </w:rPr>
        <w:t>倍，只有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日取得使用執照之房屋才適用新的標準單價，預估臺北市每年新建的房屋有</w:t>
      </w:r>
      <w:r>
        <w:rPr>
          <w:rFonts w:hint="eastAsia"/>
        </w:rPr>
        <w:t>7,000</w:t>
      </w:r>
      <w:r>
        <w:rPr>
          <w:rFonts w:hint="eastAsia"/>
        </w:rPr>
        <w:t>戶，僅占房屋總</w:t>
      </w:r>
      <w:proofErr w:type="gramStart"/>
      <w:r>
        <w:rPr>
          <w:rFonts w:hint="eastAsia"/>
        </w:rPr>
        <w:t>稅籍數的</w:t>
      </w:r>
      <w:proofErr w:type="gramEnd"/>
      <w:r>
        <w:rPr>
          <w:rFonts w:hint="eastAsia"/>
        </w:rPr>
        <w:t>0.6%;</w:t>
      </w:r>
      <w:r>
        <w:rPr>
          <w:rFonts w:hint="eastAsia"/>
        </w:rPr>
        <w:t>另截至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日止，自然人及法人持有</w:t>
      </w:r>
      <w:proofErr w:type="gramStart"/>
      <w:r>
        <w:rPr>
          <w:rFonts w:hint="eastAsia"/>
        </w:rPr>
        <w:t>該市非自</w:t>
      </w:r>
      <w:proofErr w:type="gramEnd"/>
      <w:r>
        <w:rPr>
          <w:rFonts w:hint="eastAsia"/>
        </w:rPr>
        <w:t>住使用的房屋合計有</w:t>
      </w:r>
      <w:r>
        <w:rPr>
          <w:rFonts w:hint="eastAsia"/>
        </w:rPr>
        <w:t>10.4</w:t>
      </w:r>
      <w:r>
        <w:rPr>
          <w:rFonts w:hint="eastAsia"/>
        </w:rPr>
        <w:t>萬戶，其房屋稅將依其持有戶數多寡適用</w:t>
      </w:r>
      <w:r>
        <w:rPr>
          <w:rFonts w:hint="eastAsia"/>
        </w:rPr>
        <w:t>2.4%</w:t>
      </w:r>
      <w:r>
        <w:rPr>
          <w:rFonts w:hint="eastAsia"/>
        </w:rPr>
        <w:t>或</w:t>
      </w:r>
      <w:r>
        <w:rPr>
          <w:rFonts w:hint="eastAsia"/>
        </w:rPr>
        <w:t>3.6%</w:t>
      </w:r>
      <w:r>
        <w:rPr>
          <w:rFonts w:hint="eastAsia"/>
        </w:rPr>
        <w:t>稅率課</w:t>
      </w:r>
      <w:proofErr w:type="gramStart"/>
      <w:r>
        <w:rPr>
          <w:rFonts w:hint="eastAsia"/>
        </w:rPr>
        <w:t>徵</w:t>
      </w:r>
      <w:proofErr w:type="gramEnd"/>
      <w:r>
        <w:rPr>
          <w:rFonts w:hint="eastAsia"/>
        </w:rPr>
        <w:t>，較自住房增加</w:t>
      </w:r>
      <w:r>
        <w:rPr>
          <w:rFonts w:hint="eastAsia"/>
        </w:rPr>
        <w:t>1</w:t>
      </w:r>
      <w:r>
        <w:rPr>
          <w:rFonts w:hint="eastAsia"/>
        </w:rPr>
        <w:t>倍至</w:t>
      </w:r>
      <w:r>
        <w:rPr>
          <w:rFonts w:hint="eastAsia"/>
        </w:rPr>
        <w:t>2</w:t>
      </w:r>
      <w:r>
        <w:rPr>
          <w:rFonts w:hint="eastAsia"/>
        </w:rPr>
        <w:t>倍，</w:t>
      </w:r>
      <w:proofErr w:type="gramStart"/>
      <w:r>
        <w:rPr>
          <w:rFonts w:hint="eastAsia"/>
        </w:rPr>
        <w:t>約占本市</w:t>
      </w:r>
      <w:proofErr w:type="gramEnd"/>
      <w:r>
        <w:rPr>
          <w:rFonts w:hint="eastAsia"/>
        </w:rPr>
        <w:t>房屋總</w:t>
      </w:r>
      <w:proofErr w:type="gramStart"/>
      <w:r>
        <w:rPr>
          <w:rFonts w:hint="eastAsia"/>
        </w:rPr>
        <w:t>稅籍數的</w:t>
      </w:r>
      <w:proofErr w:type="gramEnd"/>
      <w:r>
        <w:rPr>
          <w:rFonts w:hint="eastAsia"/>
        </w:rPr>
        <w:t>9%</w:t>
      </w:r>
      <w:r>
        <w:rPr>
          <w:rFonts w:hint="eastAsia"/>
        </w:rPr>
        <w:t>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舉例說明，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日取得使用執照的鋼骨造房屋，總層數</w:t>
      </w:r>
      <w:r>
        <w:rPr>
          <w:rFonts w:hint="eastAsia"/>
        </w:rPr>
        <w:t>22</w:t>
      </w:r>
      <w:r>
        <w:rPr>
          <w:rFonts w:hint="eastAsia"/>
        </w:rPr>
        <w:t>層，路段率</w:t>
      </w:r>
      <w:r>
        <w:rPr>
          <w:rFonts w:hint="eastAsia"/>
        </w:rPr>
        <w:t>300</w:t>
      </w:r>
      <w:r>
        <w:rPr>
          <w:rFonts w:hint="eastAsia"/>
        </w:rPr>
        <w:t>％，面積</w:t>
      </w:r>
      <w:r>
        <w:rPr>
          <w:rFonts w:hint="eastAsia"/>
        </w:rPr>
        <w:t>122</w:t>
      </w:r>
      <w:r>
        <w:rPr>
          <w:rFonts w:hint="eastAsia"/>
        </w:rPr>
        <w:t>坪，以新標準單價計算房屋總現值為</w:t>
      </w:r>
      <w:r>
        <w:rPr>
          <w:rFonts w:hint="eastAsia"/>
        </w:rPr>
        <w:t>22,959,300</w:t>
      </w:r>
      <w:r>
        <w:rPr>
          <w:rFonts w:hint="eastAsia"/>
        </w:rPr>
        <w:t>元，如適用自住房屋稅率</w:t>
      </w:r>
      <w:r>
        <w:rPr>
          <w:rFonts w:hint="eastAsia"/>
        </w:rPr>
        <w:t>1.2</w:t>
      </w:r>
      <w:r>
        <w:rPr>
          <w:rFonts w:hint="eastAsia"/>
        </w:rPr>
        <w:t>％核算房屋稅為</w:t>
      </w:r>
      <w:r>
        <w:rPr>
          <w:rFonts w:hint="eastAsia"/>
        </w:rPr>
        <w:t>275,511</w:t>
      </w:r>
      <w:r>
        <w:rPr>
          <w:rFonts w:hint="eastAsia"/>
        </w:rPr>
        <w:t>元，相較適用原標準單價所計算房屋稅額</w:t>
      </w:r>
      <w:r>
        <w:rPr>
          <w:rFonts w:hint="eastAsia"/>
        </w:rPr>
        <w:t>116,490</w:t>
      </w:r>
      <w:r>
        <w:rPr>
          <w:rFonts w:hint="eastAsia"/>
        </w:rPr>
        <w:t>元，增加</w:t>
      </w:r>
      <w:r>
        <w:rPr>
          <w:rFonts w:hint="eastAsia"/>
        </w:rPr>
        <w:t>1.4</w:t>
      </w:r>
      <w:r>
        <w:rPr>
          <w:rFonts w:hint="eastAsia"/>
        </w:rPr>
        <w:t>倍；但如為高級住宅，則按路段率加價後的房屋現值為</w:t>
      </w:r>
      <w:r>
        <w:rPr>
          <w:rFonts w:hint="eastAsia"/>
        </w:rPr>
        <w:t>91,837,200</w:t>
      </w:r>
      <w:r>
        <w:rPr>
          <w:rFonts w:hint="eastAsia"/>
        </w:rPr>
        <w:t>元，在相同稅率下，稅額為</w:t>
      </w:r>
      <w:r>
        <w:rPr>
          <w:rFonts w:hint="eastAsia"/>
        </w:rPr>
        <w:t>1,102,046</w:t>
      </w:r>
      <w:r>
        <w:rPr>
          <w:rFonts w:hint="eastAsia"/>
        </w:rPr>
        <w:t>元，相較適用原標準單價的高級住宅稅額</w:t>
      </w:r>
      <w:r>
        <w:rPr>
          <w:rFonts w:hint="eastAsia"/>
        </w:rPr>
        <w:t>465,957</w:t>
      </w:r>
      <w:r>
        <w:rPr>
          <w:rFonts w:hint="eastAsia"/>
        </w:rPr>
        <w:t>元，亦增加</w:t>
      </w:r>
      <w:r>
        <w:rPr>
          <w:rFonts w:hint="eastAsia"/>
        </w:rPr>
        <w:t>1.4</w:t>
      </w:r>
      <w:r>
        <w:rPr>
          <w:rFonts w:hint="eastAsia"/>
        </w:rPr>
        <w:t>倍。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如果適用非自住的住家用房屋稅率</w:t>
      </w:r>
      <w:r>
        <w:rPr>
          <w:rFonts w:hint="eastAsia"/>
        </w:rPr>
        <w:t>2.4</w:t>
      </w:r>
      <w:r>
        <w:rPr>
          <w:rFonts w:hint="eastAsia"/>
        </w:rPr>
        <w:t>％及</w:t>
      </w:r>
      <w:r>
        <w:rPr>
          <w:rFonts w:hint="eastAsia"/>
        </w:rPr>
        <w:t>3.6</w:t>
      </w:r>
      <w:r>
        <w:rPr>
          <w:rFonts w:hint="eastAsia"/>
        </w:rPr>
        <w:t>％，房屋稅額也會隨稅率的提高而增加。所以，此次房屋稅調整，受影響最大者為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日以後新建的高級住宅房屋。檢附房屋現值及稅額計算公式、案例及臺北市高級住宅、一般住宅適用新標準單價稅額影響評估供參。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該處再次說明，就以上的</w:t>
      </w:r>
      <w:proofErr w:type="gramStart"/>
      <w:r>
        <w:rPr>
          <w:rFonts w:hint="eastAsia"/>
        </w:rPr>
        <w:t>稅基跟稅率</w:t>
      </w:r>
      <w:proofErr w:type="gramEnd"/>
      <w:r>
        <w:rPr>
          <w:rFonts w:hint="eastAsia"/>
        </w:rPr>
        <w:t>調整，房屋稅會大幅增加的，是在去</w:t>
      </w:r>
      <w:r>
        <w:rPr>
          <w:rFonts w:hint="eastAsia"/>
        </w:rPr>
        <w:t>(103)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日以後核發使用執照的高級住宅，同時不是自住使用，而且持有非自住戶數在</w:t>
      </w:r>
      <w:r>
        <w:rPr>
          <w:rFonts w:hint="eastAsia"/>
        </w:rPr>
        <w:t>3</w:t>
      </w:r>
      <w:r>
        <w:rPr>
          <w:rFonts w:hint="eastAsia"/>
        </w:rPr>
        <w:t>戶以上適用</w:t>
      </w:r>
      <w:r>
        <w:rPr>
          <w:rFonts w:hint="eastAsia"/>
        </w:rPr>
        <w:t>3.6%</w:t>
      </w:r>
      <w:r>
        <w:rPr>
          <w:rFonts w:hint="eastAsia"/>
        </w:rPr>
        <w:t>稅率的房屋持有者，至於去年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日以前取得使用執照並做自住使用的一般房屋，則其稅額並無影響。</w:t>
      </w:r>
    </w:p>
    <w:p w:rsidR="00790CDD" w:rsidRDefault="00790CDD">
      <w:pPr>
        <w:rPr>
          <w:rFonts w:hint="eastAsia"/>
        </w:rPr>
      </w:pPr>
    </w:p>
    <w:p w:rsidR="00790CDD" w:rsidRDefault="00790CDD">
      <w:pPr>
        <w:rPr>
          <w:rFonts w:hint="eastAsia"/>
        </w:rPr>
      </w:pPr>
    </w:p>
    <w:p w:rsidR="00790CDD" w:rsidRPr="00790CDD" w:rsidRDefault="00790CDD" w:rsidP="00790CDD">
      <w:pPr>
        <w:rPr>
          <w:rFonts w:hint="eastAsia"/>
          <w:b/>
          <w:highlight w:val="yellow"/>
        </w:rPr>
      </w:pPr>
      <w:r w:rsidRPr="00790CDD">
        <w:rPr>
          <w:rFonts w:hint="eastAsia"/>
          <w:b/>
          <w:highlight w:val="yellow"/>
        </w:rPr>
        <w:t>107</w:t>
      </w:r>
      <w:r w:rsidRPr="00790CDD">
        <w:rPr>
          <w:rFonts w:hint="eastAsia"/>
          <w:b/>
          <w:highlight w:val="yellow"/>
        </w:rPr>
        <w:t>年</w:t>
      </w:r>
      <w:r w:rsidRPr="00790CDD">
        <w:rPr>
          <w:rFonts w:hint="eastAsia"/>
          <w:b/>
          <w:highlight w:val="yellow"/>
        </w:rPr>
        <w:t>1</w:t>
      </w:r>
      <w:r w:rsidRPr="00790CDD">
        <w:rPr>
          <w:rFonts w:hint="eastAsia"/>
          <w:b/>
          <w:highlight w:val="yellow"/>
        </w:rPr>
        <w:t>月</w:t>
      </w:r>
      <w:r w:rsidRPr="00790CDD">
        <w:rPr>
          <w:rFonts w:hint="eastAsia"/>
          <w:b/>
          <w:highlight w:val="yellow"/>
        </w:rPr>
        <w:t>5</w:t>
      </w:r>
      <w:r w:rsidRPr="00790CDD">
        <w:rPr>
          <w:rFonts w:hint="eastAsia"/>
          <w:b/>
          <w:highlight w:val="yellow"/>
        </w:rPr>
        <w:t>日前電動車免徵使用牌照稅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臺北市稅捐稽徵處表示，為提高民眾換購環保節能電動汽車的意願，以節能</w:t>
      </w:r>
      <w:proofErr w:type="gramStart"/>
      <w:r>
        <w:rPr>
          <w:rFonts w:hint="eastAsia"/>
        </w:rPr>
        <w:t>減碳，</w:t>
      </w:r>
      <w:proofErr w:type="gramEnd"/>
      <w:r>
        <w:rPr>
          <w:rFonts w:hint="eastAsia"/>
        </w:rPr>
        <w:t>凡設籍臺北市完全以電能為動力之電動汽車，自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日起至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日止免徵使用牌照稅，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日起恢復課稅。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為因應綠色環保，減少二氧化碳排放量，總統已於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日公布修正使用牌照稅法第</w:t>
      </w:r>
      <w:r>
        <w:rPr>
          <w:rFonts w:hint="eastAsia"/>
        </w:rPr>
        <w:t>5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項條文，授權直轄市及縣（市）政府於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</w:t>
      </w:r>
      <w:r>
        <w:rPr>
          <w:rFonts w:hint="eastAsia"/>
        </w:rPr>
        <w:t>6</w:t>
      </w:r>
      <w:r>
        <w:rPr>
          <w:rFonts w:hint="eastAsia"/>
        </w:rPr>
        <w:t>年內，得對完全以電能為動力之電動汽車免徵使用牌照稅，臺北市政府已公告自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日起至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日止對此類車輛免徵使用牌照稅。該處呼籲市民把握此租稅優惠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換購完全以電能為動力的電動汽車，不但</w:t>
      </w:r>
      <w:proofErr w:type="gramStart"/>
      <w:r>
        <w:rPr>
          <w:rFonts w:hint="eastAsia"/>
        </w:rPr>
        <w:t>促進綠能產業</w:t>
      </w:r>
      <w:proofErr w:type="gramEnd"/>
      <w:r>
        <w:rPr>
          <w:rFonts w:hint="eastAsia"/>
        </w:rPr>
        <w:t>發展，更可營造健康舒適的生活環境。</w:t>
      </w:r>
    </w:p>
    <w:p w:rsidR="00790CDD" w:rsidRDefault="00790CDD">
      <w:pPr>
        <w:rPr>
          <w:rFonts w:hint="eastAsia"/>
        </w:rPr>
      </w:pPr>
    </w:p>
    <w:p w:rsidR="00790CDD" w:rsidRDefault="00790CDD">
      <w:pPr>
        <w:rPr>
          <w:rFonts w:hint="eastAsia"/>
        </w:rPr>
      </w:pPr>
      <w:bookmarkStart w:id="0" w:name="_GoBack"/>
      <w:bookmarkEnd w:id="0"/>
    </w:p>
    <w:p w:rsidR="00790CDD" w:rsidRPr="00790CDD" w:rsidRDefault="00790CDD" w:rsidP="00790CDD">
      <w:pPr>
        <w:rPr>
          <w:rFonts w:hint="eastAsia"/>
          <w:b/>
          <w:highlight w:val="yellow"/>
        </w:rPr>
      </w:pPr>
      <w:r w:rsidRPr="00790CDD">
        <w:rPr>
          <w:rFonts w:hint="eastAsia"/>
          <w:b/>
          <w:highlight w:val="yellow"/>
        </w:rPr>
        <w:t>使用</w:t>
      </w:r>
      <w:proofErr w:type="gramStart"/>
      <w:r w:rsidRPr="00790CDD">
        <w:rPr>
          <w:rFonts w:hint="eastAsia"/>
          <w:b/>
          <w:highlight w:val="yellow"/>
        </w:rPr>
        <w:t>牌照稅於</w:t>
      </w:r>
      <w:r w:rsidRPr="00790CDD">
        <w:rPr>
          <w:rFonts w:hint="eastAsia"/>
          <w:b/>
          <w:highlight w:val="yellow"/>
        </w:rPr>
        <w:t>4</w:t>
      </w:r>
      <w:r w:rsidRPr="00790CDD">
        <w:rPr>
          <w:rFonts w:hint="eastAsia"/>
          <w:b/>
          <w:highlight w:val="yellow"/>
        </w:rPr>
        <w:t>月</w:t>
      </w:r>
      <w:r w:rsidRPr="00790CDD">
        <w:rPr>
          <w:rFonts w:hint="eastAsia"/>
          <w:b/>
          <w:highlight w:val="yellow"/>
        </w:rPr>
        <w:t>1</w:t>
      </w:r>
      <w:r w:rsidRPr="00790CDD">
        <w:rPr>
          <w:rFonts w:hint="eastAsia"/>
          <w:b/>
          <w:highlight w:val="yellow"/>
        </w:rPr>
        <w:t>日</w:t>
      </w:r>
      <w:proofErr w:type="gramEnd"/>
      <w:r w:rsidRPr="00790CDD">
        <w:rPr>
          <w:rFonts w:hint="eastAsia"/>
          <w:b/>
          <w:highlight w:val="yellow"/>
        </w:rPr>
        <w:t>開徵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104</w:t>
      </w:r>
      <w:r>
        <w:rPr>
          <w:rFonts w:hint="eastAsia"/>
        </w:rPr>
        <w:t>年自用車、機器腳踏車全期及營業車上期使用</w:t>
      </w:r>
      <w:proofErr w:type="gramStart"/>
      <w:r>
        <w:rPr>
          <w:rFonts w:hint="eastAsia"/>
        </w:rPr>
        <w:t>牌照稅於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proofErr w:type="gramEnd"/>
      <w:r>
        <w:rPr>
          <w:rFonts w:hint="eastAsia"/>
        </w:rPr>
        <w:t>開徵，臺北市稅捐處表示，使用牌照稅繳款書目前已全部寄送完畢，繳納期間為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日至同年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日，車輛所有人或使用人如未收到或遺失繳款書，請</w:t>
      </w:r>
      <w:r>
        <w:rPr>
          <w:rFonts w:hint="eastAsia"/>
        </w:rPr>
        <w:lastRenderedPageBreak/>
        <w:t>於繳納期間內向該處或所屬</w:t>
      </w:r>
      <w:r>
        <w:rPr>
          <w:rFonts w:hint="eastAsia"/>
        </w:rPr>
        <w:t>13</w:t>
      </w:r>
      <w:r>
        <w:rPr>
          <w:rFonts w:hint="eastAsia"/>
        </w:rPr>
        <w:t>個分處、該處駐臺北市區監理所及士林監理站牌照稅服務櫃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申請補發，並如期繳納，以免逾期繳納被加徵滯納金。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該處表示，為方便民眾繳納稅款，已提供多項繳稅管道，除可利用長期約定轉帳方式繳納外，納稅人可持</w:t>
      </w:r>
      <w:proofErr w:type="gramStart"/>
      <w:r>
        <w:rPr>
          <w:rFonts w:hint="eastAsia"/>
        </w:rPr>
        <w:t>稅單至代收</w:t>
      </w:r>
      <w:proofErr w:type="gramEnd"/>
      <w:r>
        <w:rPr>
          <w:rFonts w:hint="eastAsia"/>
        </w:rPr>
        <w:t>稅款的金融機構繳納，金額在新臺幣</w:t>
      </w:r>
      <w:r>
        <w:rPr>
          <w:rFonts w:hint="eastAsia"/>
        </w:rPr>
        <w:t>2</w:t>
      </w:r>
      <w:r>
        <w:rPr>
          <w:rFonts w:hint="eastAsia"/>
        </w:rPr>
        <w:t>萬元以下者，於該繳款書所載繳納期間屆滿後</w:t>
      </w:r>
      <w:r>
        <w:rPr>
          <w:rFonts w:hint="eastAsia"/>
        </w:rPr>
        <w:t>2</w:t>
      </w:r>
      <w:r>
        <w:rPr>
          <w:rFonts w:hint="eastAsia"/>
        </w:rPr>
        <w:t>日前，可至統一、全家、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爾富及</w:t>
      </w:r>
      <w:r>
        <w:rPr>
          <w:rFonts w:hint="eastAsia"/>
        </w:rPr>
        <w:t>OK</w:t>
      </w:r>
      <w:r>
        <w:rPr>
          <w:rFonts w:hint="eastAsia"/>
        </w:rPr>
        <w:t>等便利商店繳納，或自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日起以自動櫃員機，或利用信用卡、活期（儲蓄）存款帳戶，透過電話語音、網際網路轉帳繳納稅款，或以晶片金融卡透過網際網路繳納；另外選擇以信用卡或活期（儲蓄）存款帳戶轉帳繳稅者，可透過</w:t>
      </w:r>
      <w:r>
        <w:rPr>
          <w:rFonts w:hint="eastAsia"/>
        </w:rPr>
        <w:t>APP</w:t>
      </w:r>
      <w:r>
        <w:rPr>
          <w:rFonts w:hint="eastAsia"/>
        </w:rPr>
        <w:t>行動裝置，掃描繳款書上的</w:t>
      </w:r>
      <w:r>
        <w:rPr>
          <w:rFonts w:hint="eastAsia"/>
        </w:rPr>
        <w:t>QR-Code</w:t>
      </w:r>
      <w:r>
        <w:rPr>
          <w:rFonts w:hint="eastAsia"/>
        </w:rPr>
        <w:t>行動條碼，至繳稅服務網站繳納。除信用卡繳稅手續費之收取</w:t>
      </w:r>
      <w:proofErr w:type="gramStart"/>
      <w:r>
        <w:rPr>
          <w:rFonts w:hint="eastAsia"/>
        </w:rPr>
        <w:t>標準需洽發卡</w:t>
      </w:r>
      <w:proofErr w:type="gramEnd"/>
      <w:r>
        <w:rPr>
          <w:rFonts w:hint="eastAsia"/>
        </w:rPr>
        <w:t>機構外，其餘繳納方式，均不用支付服務手續費。</w:t>
      </w:r>
    </w:p>
    <w:p w:rsidR="00790CDD" w:rsidRDefault="00790CDD" w:rsidP="00790CDD">
      <w:pPr>
        <w:rPr>
          <w:rFonts w:hint="eastAsia"/>
        </w:rPr>
      </w:pPr>
      <w:r>
        <w:rPr>
          <w:rFonts w:hint="eastAsia"/>
        </w:rPr>
        <w:t xml:space="preserve">　　該處特別提醒民眾，今年使用牌照稅繳納期限至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日止，若逾期繳納，每逾</w:t>
      </w:r>
      <w:r>
        <w:rPr>
          <w:rFonts w:hint="eastAsia"/>
        </w:rPr>
        <w:t>2</w:t>
      </w:r>
      <w:r>
        <w:rPr>
          <w:rFonts w:hint="eastAsia"/>
        </w:rPr>
        <w:t>日</w:t>
      </w:r>
      <w:proofErr w:type="gramStart"/>
      <w:r>
        <w:rPr>
          <w:rFonts w:hint="eastAsia"/>
        </w:rPr>
        <w:t>將按滯納</w:t>
      </w:r>
      <w:proofErr w:type="gramEnd"/>
      <w:r>
        <w:rPr>
          <w:rFonts w:hint="eastAsia"/>
        </w:rPr>
        <w:t>數額加徵</w:t>
      </w:r>
      <w:r>
        <w:rPr>
          <w:rFonts w:hint="eastAsia"/>
        </w:rPr>
        <w:t>1</w:t>
      </w:r>
      <w:r>
        <w:rPr>
          <w:rFonts w:hint="eastAsia"/>
        </w:rPr>
        <w:t>％滯納金，最高</w:t>
      </w:r>
      <w:proofErr w:type="gramStart"/>
      <w:r>
        <w:rPr>
          <w:rFonts w:hint="eastAsia"/>
        </w:rPr>
        <w:t>加徵至</w:t>
      </w:r>
      <w:proofErr w:type="gramEnd"/>
      <w:r>
        <w:rPr>
          <w:rFonts w:hint="eastAsia"/>
        </w:rPr>
        <w:t>15</w:t>
      </w:r>
      <w:r>
        <w:rPr>
          <w:rFonts w:hint="eastAsia"/>
        </w:rPr>
        <w:t>％。民眾收到繳款書後應儘速繳納，以免逾期使荷包受損，如有疑義，可就近向該處及所屬稅捐分處洽詢，也可至該處網站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網址：</w:t>
      </w:r>
      <w:r>
        <w:rPr>
          <w:rFonts w:hint="eastAsia"/>
        </w:rPr>
        <w:t>http</w:t>
      </w:r>
      <w:r>
        <w:rPr>
          <w:rFonts w:hint="eastAsia"/>
        </w:rPr>
        <w:t>：</w:t>
      </w:r>
      <w:r>
        <w:rPr>
          <w:rFonts w:hint="eastAsia"/>
        </w:rPr>
        <w:t>//www.tpctax.gov.taipei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查詢。</w:t>
      </w:r>
    </w:p>
    <w:p w:rsidR="00790CDD" w:rsidRPr="00790CDD" w:rsidRDefault="00790CDD"/>
    <w:sectPr w:rsidR="00790CDD" w:rsidRPr="00790C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10" w:rsidRDefault="00786810" w:rsidP="00132923">
      <w:r>
        <w:separator/>
      </w:r>
    </w:p>
  </w:endnote>
  <w:endnote w:type="continuationSeparator" w:id="0">
    <w:p w:rsidR="00786810" w:rsidRDefault="00786810" w:rsidP="0013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142368"/>
      <w:docPartObj>
        <w:docPartGallery w:val="Page Numbers (Bottom of Page)"/>
        <w:docPartUnique/>
      </w:docPartObj>
    </w:sdtPr>
    <w:sdtContent>
      <w:p w:rsidR="00132923" w:rsidRDefault="001329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2923">
          <w:rPr>
            <w:noProof/>
            <w:lang w:val="zh-TW"/>
          </w:rPr>
          <w:t>2</w:t>
        </w:r>
        <w:r>
          <w:fldChar w:fldCharType="end"/>
        </w:r>
      </w:p>
    </w:sdtContent>
  </w:sdt>
  <w:p w:rsidR="00132923" w:rsidRDefault="00132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10" w:rsidRDefault="00786810" w:rsidP="00132923">
      <w:r>
        <w:separator/>
      </w:r>
    </w:p>
  </w:footnote>
  <w:footnote w:type="continuationSeparator" w:id="0">
    <w:p w:rsidR="00786810" w:rsidRDefault="00786810" w:rsidP="0013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4"/>
    <w:rsid w:val="00132923"/>
    <w:rsid w:val="005E38A4"/>
    <w:rsid w:val="0070130E"/>
    <w:rsid w:val="00786810"/>
    <w:rsid w:val="007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4694">
              <w:marLeft w:val="0"/>
              <w:marRight w:val="0"/>
              <w:marTop w:val="0"/>
              <w:marBottom w:val="0"/>
              <w:divBdr>
                <w:top w:val="single" w:sz="2" w:space="0" w:color="D0E7E9"/>
                <w:left w:val="single" w:sz="2" w:space="11" w:color="D0E7E9"/>
                <w:bottom w:val="single" w:sz="2" w:space="8" w:color="D0E7E9"/>
                <w:right w:val="single" w:sz="2" w:space="11" w:color="D0E7E9"/>
              </w:divBdr>
            </w:div>
          </w:divsChild>
        </w:div>
      </w:divsChild>
    </w:div>
    <w:div w:id="865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115">
              <w:marLeft w:val="0"/>
              <w:marRight w:val="0"/>
              <w:marTop w:val="0"/>
              <w:marBottom w:val="0"/>
              <w:divBdr>
                <w:top w:val="single" w:sz="2" w:space="0" w:color="D0E7E9"/>
                <w:left w:val="single" w:sz="2" w:space="11" w:color="D0E7E9"/>
                <w:bottom w:val="single" w:sz="2" w:space="8" w:color="D0E7E9"/>
                <w:right w:val="single" w:sz="2" w:space="11" w:color="D0E7E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E96A-CB1E-42F5-B599-9D400269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ct3211</dc:creator>
  <cp:keywords/>
  <dc:description/>
  <cp:lastModifiedBy>ct3211</cp:lastModifiedBy>
  <cp:revision>3</cp:revision>
  <dcterms:created xsi:type="dcterms:W3CDTF">2015-03-26T03:38:00Z</dcterms:created>
  <dcterms:modified xsi:type="dcterms:W3CDTF">2015-03-26T03:43:00Z</dcterms:modified>
</cp:coreProperties>
</file>